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3936" w:rsidRPr="00333936" w:rsidRDefault="000F36F8" w:rsidP="00333936">
      <w:pPr>
        <w:shd w:val="clear" w:color="auto" w:fill="E2E0E1"/>
        <w:spacing w:after="75" w:line="240" w:lineRule="auto"/>
        <w:outlineLvl w:val="0"/>
        <w:rPr>
          <w:rFonts w:ascii="Lobster" w:eastAsia="Times New Roman" w:hAnsi="Lobster" w:cs="Times New Roman"/>
          <w:b/>
          <w:bCs/>
          <w:color w:val="3F282F"/>
          <w:kern w:val="36"/>
          <w:sz w:val="36"/>
          <w:szCs w:val="36"/>
          <w:lang w:eastAsia="ru-RU"/>
        </w:rPr>
      </w:pPr>
      <w:bookmarkStart w:id="0" w:name="_GoBack"/>
      <w:bookmarkEnd w:id="0"/>
      <w:r>
        <w:rPr>
          <w:rFonts w:ascii="Lobster" w:eastAsia="Times New Roman" w:hAnsi="Lobster" w:cs="Times New Roman"/>
          <w:b/>
          <w:bCs/>
          <w:color w:val="3F282F"/>
          <w:kern w:val="36"/>
          <w:sz w:val="36"/>
          <w:szCs w:val="36"/>
          <w:lang w:eastAsia="ru-RU"/>
        </w:rPr>
        <w:t xml:space="preserve">Лабораторная </w:t>
      </w:r>
      <w:proofErr w:type="gramStart"/>
      <w:r>
        <w:rPr>
          <w:rFonts w:ascii="Lobster" w:eastAsia="Times New Roman" w:hAnsi="Lobster" w:cs="Times New Roman"/>
          <w:b/>
          <w:bCs/>
          <w:color w:val="3F282F"/>
          <w:kern w:val="36"/>
          <w:sz w:val="36"/>
          <w:szCs w:val="36"/>
          <w:lang w:eastAsia="ru-RU"/>
        </w:rPr>
        <w:t xml:space="preserve">работа </w:t>
      </w:r>
      <w:r w:rsidR="00333936" w:rsidRPr="00333936">
        <w:rPr>
          <w:rFonts w:ascii="Lobster" w:eastAsia="Times New Roman" w:hAnsi="Lobster" w:cs="Times New Roman"/>
          <w:b/>
          <w:bCs/>
          <w:color w:val="3F282F"/>
          <w:kern w:val="36"/>
          <w:sz w:val="36"/>
          <w:szCs w:val="36"/>
          <w:lang w:eastAsia="ru-RU"/>
        </w:rPr>
        <w:t xml:space="preserve"> </w:t>
      </w:r>
      <w:proofErr w:type="spellStart"/>
      <w:r w:rsidR="00333936" w:rsidRPr="00333936">
        <w:rPr>
          <w:rFonts w:ascii="Lobster" w:eastAsia="Times New Roman" w:hAnsi="Lobster" w:cs="Times New Roman"/>
          <w:b/>
          <w:bCs/>
          <w:color w:val="3F282F"/>
          <w:kern w:val="36"/>
          <w:sz w:val="36"/>
          <w:szCs w:val="36"/>
          <w:lang w:eastAsia="ru-RU"/>
        </w:rPr>
        <w:t>Cisco</w:t>
      </w:r>
      <w:proofErr w:type="spellEnd"/>
      <w:proofErr w:type="gramEnd"/>
      <w:r w:rsidR="00333936" w:rsidRPr="00333936">
        <w:rPr>
          <w:rFonts w:ascii="Lobster" w:eastAsia="Times New Roman" w:hAnsi="Lobster" w:cs="Times New Roman"/>
          <w:b/>
          <w:bCs/>
          <w:color w:val="3F282F"/>
          <w:kern w:val="36"/>
          <w:sz w:val="36"/>
          <w:szCs w:val="36"/>
          <w:lang w:eastAsia="ru-RU"/>
        </w:rPr>
        <w:t xml:space="preserve"> </w:t>
      </w:r>
      <w:proofErr w:type="spellStart"/>
      <w:r w:rsidR="00333936" w:rsidRPr="00333936">
        <w:rPr>
          <w:rFonts w:ascii="Lobster" w:eastAsia="Times New Roman" w:hAnsi="Lobster" w:cs="Times New Roman"/>
          <w:b/>
          <w:bCs/>
          <w:color w:val="3F282F"/>
          <w:kern w:val="36"/>
          <w:sz w:val="36"/>
          <w:szCs w:val="36"/>
          <w:lang w:eastAsia="ru-RU"/>
        </w:rPr>
        <w:t>packet</w:t>
      </w:r>
      <w:proofErr w:type="spellEnd"/>
      <w:r w:rsidR="00333936" w:rsidRPr="00333936">
        <w:rPr>
          <w:rFonts w:ascii="Lobster" w:eastAsia="Times New Roman" w:hAnsi="Lobster" w:cs="Times New Roman"/>
          <w:b/>
          <w:bCs/>
          <w:color w:val="3F282F"/>
          <w:kern w:val="36"/>
          <w:sz w:val="36"/>
          <w:szCs w:val="36"/>
          <w:lang w:eastAsia="ru-RU"/>
        </w:rPr>
        <w:t xml:space="preserve"> </w:t>
      </w:r>
      <w:proofErr w:type="spellStart"/>
      <w:r w:rsidR="00333936" w:rsidRPr="00333936">
        <w:rPr>
          <w:rFonts w:ascii="Lobster" w:eastAsia="Times New Roman" w:hAnsi="Lobster" w:cs="Times New Roman"/>
          <w:b/>
          <w:bCs/>
          <w:color w:val="3F282F"/>
          <w:kern w:val="36"/>
          <w:sz w:val="36"/>
          <w:szCs w:val="36"/>
          <w:lang w:eastAsia="ru-RU"/>
        </w:rPr>
        <w:t>tracer</w:t>
      </w:r>
      <w:proofErr w:type="spellEnd"/>
      <w:r w:rsidR="00333936" w:rsidRPr="00333936">
        <w:rPr>
          <w:rFonts w:ascii="Lobster" w:eastAsia="Times New Roman" w:hAnsi="Lobster" w:cs="Times New Roman"/>
          <w:b/>
          <w:bCs/>
          <w:color w:val="3F282F"/>
          <w:kern w:val="36"/>
          <w:sz w:val="36"/>
          <w:szCs w:val="36"/>
          <w:lang w:eastAsia="ru-RU"/>
        </w:rPr>
        <w:t xml:space="preserve">. Создание простейшей сети </w:t>
      </w:r>
    </w:p>
    <w:p w:rsidR="00333936" w:rsidRPr="00333936" w:rsidRDefault="00333936" w:rsidP="00333936">
      <w:pPr>
        <w:spacing w:after="225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33393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Всем привет!</w:t>
      </w:r>
    </w:p>
    <w:p w:rsidR="00333936" w:rsidRPr="00333936" w:rsidRDefault="00333936" w:rsidP="00333936">
      <w:pPr>
        <w:spacing w:after="225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33393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Сегодня создадим простейшую сеть, топология которой представлена на рисунке.</w:t>
      </w:r>
    </w:p>
    <w:p w:rsidR="00333936" w:rsidRPr="00333936" w:rsidRDefault="00333936" w:rsidP="00333936">
      <w:pPr>
        <w:spacing w:after="225" w:line="240" w:lineRule="auto"/>
        <w:outlineLvl w:val="2"/>
        <w:rPr>
          <w:rFonts w:ascii="Alice" w:eastAsia="Times New Roman" w:hAnsi="Alice" w:cs="Times New Roman"/>
          <w:b/>
          <w:bCs/>
          <w:color w:val="3F282F"/>
          <w:sz w:val="34"/>
          <w:szCs w:val="34"/>
          <w:lang w:eastAsia="ru-RU"/>
        </w:rPr>
      </w:pPr>
      <w:r w:rsidRPr="00333936">
        <w:rPr>
          <w:rFonts w:ascii="Alice" w:eastAsia="Times New Roman" w:hAnsi="Alice" w:cs="Times New Roman"/>
          <w:b/>
          <w:bCs/>
          <w:color w:val="3F282F"/>
          <w:sz w:val="34"/>
          <w:szCs w:val="34"/>
          <w:lang w:eastAsia="ru-RU"/>
        </w:rPr>
        <w:t>Топология</w:t>
      </w:r>
    </w:p>
    <w:p w:rsidR="00333936" w:rsidRPr="00333936" w:rsidRDefault="00333936" w:rsidP="00333936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333936">
        <w:rPr>
          <w:rFonts w:ascii="Alice" w:eastAsia="Times New Roman" w:hAnsi="Alice" w:cs="Times New Roman"/>
          <w:noProof/>
          <w:color w:val="000000"/>
          <w:sz w:val="30"/>
          <w:szCs w:val="30"/>
          <w:lang w:eastAsia="ru-RU"/>
        </w:rPr>
        <w:drawing>
          <wp:inline distT="0" distB="0" distL="0" distR="0" wp14:anchorId="16B8D44E" wp14:editId="1ECCE57D">
            <wp:extent cx="6800850" cy="3086100"/>
            <wp:effectExtent l="0" t="0" r="0" b="0"/>
            <wp:docPr id="1" name="Рисунок 1" descr="создание сет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оздание сети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0850" cy="308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3936" w:rsidRPr="00333936" w:rsidRDefault="00333936" w:rsidP="00333936">
      <w:pPr>
        <w:spacing w:after="225" w:line="240" w:lineRule="auto"/>
        <w:outlineLvl w:val="2"/>
        <w:rPr>
          <w:rFonts w:ascii="Alice" w:eastAsia="Times New Roman" w:hAnsi="Alice" w:cs="Times New Roman"/>
          <w:b/>
          <w:bCs/>
          <w:color w:val="3F282F"/>
          <w:sz w:val="34"/>
          <w:szCs w:val="34"/>
          <w:lang w:eastAsia="ru-RU"/>
        </w:rPr>
      </w:pPr>
      <w:r w:rsidRPr="00333936">
        <w:rPr>
          <w:rFonts w:ascii="Alice" w:eastAsia="Times New Roman" w:hAnsi="Alice" w:cs="Times New Roman"/>
          <w:b/>
          <w:bCs/>
          <w:color w:val="3F282F"/>
          <w:sz w:val="34"/>
          <w:szCs w:val="34"/>
          <w:lang w:eastAsia="ru-RU"/>
        </w:rPr>
        <w:t>Таблица адресации</w:t>
      </w:r>
    </w:p>
    <w:p w:rsidR="00333936" w:rsidRPr="00333936" w:rsidRDefault="00333936" w:rsidP="00333936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333936">
        <w:rPr>
          <w:rFonts w:ascii="Alice" w:eastAsia="Times New Roman" w:hAnsi="Alice" w:cs="Times New Roman"/>
          <w:noProof/>
          <w:color w:val="000000"/>
          <w:sz w:val="30"/>
          <w:szCs w:val="30"/>
          <w:lang w:eastAsia="ru-RU"/>
        </w:rPr>
        <w:drawing>
          <wp:inline distT="0" distB="0" distL="0" distR="0" wp14:anchorId="4BB57047" wp14:editId="7C6BB9A3">
            <wp:extent cx="6048375" cy="1685925"/>
            <wp:effectExtent l="0" t="0" r="9525" b="9525"/>
            <wp:docPr id="2" name="Рисунок 2" descr="Таблица адресац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Таблица адресации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8375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3936" w:rsidRPr="00333936" w:rsidRDefault="00333936" w:rsidP="00333936">
      <w:pPr>
        <w:spacing w:after="225" w:line="240" w:lineRule="auto"/>
        <w:outlineLvl w:val="2"/>
        <w:rPr>
          <w:rFonts w:ascii="Alice" w:eastAsia="Times New Roman" w:hAnsi="Alice" w:cs="Times New Roman"/>
          <w:b/>
          <w:bCs/>
          <w:color w:val="3F282F"/>
          <w:sz w:val="34"/>
          <w:szCs w:val="34"/>
          <w:lang w:eastAsia="ru-RU"/>
        </w:rPr>
      </w:pPr>
      <w:r w:rsidRPr="00333936">
        <w:rPr>
          <w:rFonts w:ascii="Alice" w:eastAsia="Times New Roman" w:hAnsi="Alice" w:cs="Times New Roman"/>
          <w:b/>
          <w:bCs/>
          <w:color w:val="3F282F"/>
          <w:sz w:val="34"/>
          <w:szCs w:val="34"/>
          <w:lang w:eastAsia="ru-RU"/>
        </w:rPr>
        <w:t>Задачи</w:t>
      </w:r>
    </w:p>
    <w:p w:rsidR="00333936" w:rsidRPr="00333936" w:rsidRDefault="00333936" w:rsidP="00333936">
      <w:pPr>
        <w:numPr>
          <w:ilvl w:val="0"/>
          <w:numId w:val="1"/>
        </w:numPr>
        <w:spacing w:after="0" w:line="240" w:lineRule="auto"/>
        <w:ind w:left="225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3393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Создание простейшей сети в рабочей области логической топологии</w:t>
      </w:r>
    </w:p>
    <w:p w:rsidR="00333936" w:rsidRPr="00333936" w:rsidRDefault="00333936" w:rsidP="00333936">
      <w:pPr>
        <w:numPr>
          <w:ilvl w:val="0"/>
          <w:numId w:val="1"/>
        </w:numPr>
        <w:spacing w:after="0" w:line="240" w:lineRule="auto"/>
        <w:ind w:left="225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3393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Конфигурирование сетевых устройств</w:t>
      </w:r>
    </w:p>
    <w:p w:rsidR="00333936" w:rsidRPr="00333936" w:rsidRDefault="00333936" w:rsidP="00333936">
      <w:pPr>
        <w:numPr>
          <w:ilvl w:val="0"/>
          <w:numId w:val="1"/>
        </w:numPr>
        <w:spacing w:after="0" w:line="240" w:lineRule="auto"/>
        <w:ind w:left="225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3393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Тестирование связи между сетевыми устройствами</w:t>
      </w:r>
    </w:p>
    <w:p w:rsidR="00333936" w:rsidRPr="00333936" w:rsidRDefault="00333936" w:rsidP="00333936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 </w:t>
      </w:r>
    </w:p>
    <w:p w:rsidR="00333936" w:rsidRPr="00333936" w:rsidRDefault="00333936" w:rsidP="00333936">
      <w:pPr>
        <w:spacing w:after="225" w:line="240" w:lineRule="auto"/>
        <w:outlineLvl w:val="1"/>
        <w:rPr>
          <w:rFonts w:ascii="Alice" w:eastAsia="Times New Roman" w:hAnsi="Alice" w:cs="Times New Roman"/>
          <w:b/>
          <w:bCs/>
          <w:color w:val="3F282F"/>
          <w:sz w:val="37"/>
          <w:szCs w:val="37"/>
          <w:lang w:eastAsia="ru-RU"/>
        </w:rPr>
      </w:pPr>
      <w:r w:rsidRPr="00333936">
        <w:rPr>
          <w:rFonts w:ascii="Alice" w:eastAsia="Times New Roman" w:hAnsi="Alice" w:cs="Times New Roman"/>
          <w:b/>
          <w:bCs/>
          <w:color w:val="3F282F"/>
          <w:sz w:val="37"/>
          <w:szCs w:val="37"/>
          <w:lang w:eastAsia="ru-RU"/>
        </w:rPr>
        <w:t>Создание простейшей сети в рабочей области логической топологии</w:t>
      </w:r>
    </w:p>
    <w:p w:rsidR="00333936" w:rsidRPr="00333936" w:rsidRDefault="00333936" w:rsidP="00333936">
      <w:pPr>
        <w:spacing w:after="225" w:line="240" w:lineRule="auto"/>
        <w:outlineLvl w:val="2"/>
        <w:rPr>
          <w:rFonts w:ascii="Alice" w:eastAsia="Times New Roman" w:hAnsi="Alice" w:cs="Times New Roman"/>
          <w:b/>
          <w:bCs/>
          <w:color w:val="3F282F"/>
          <w:sz w:val="34"/>
          <w:szCs w:val="34"/>
          <w:lang w:eastAsia="ru-RU"/>
        </w:rPr>
      </w:pPr>
      <w:r w:rsidRPr="00333936">
        <w:rPr>
          <w:rFonts w:ascii="Alice" w:eastAsia="Times New Roman" w:hAnsi="Alice" w:cs="Times New Roman"/>
          <w:b/>
          <w:bCs/>
          <w:color w:val="3F282F"/>
          <w:sz w:val="34"/>
          <w:szCs w:val="34"/>
          <w:lang w:eastAsia="ru-RU"/>
        </w:rPr>
        <w:lastRenderedPageBreak/>
        <w:t xml:space="preserve">Запускаем </w:t>
      </w:r>
      <w:proofErr w:type="spellStart"/>
      <w:r w:rsidRPr="00333936">
        <w:rPr>
          <w:rFonts w:ascii="Alice" w:eastAsia="Times New Roman" w:hAnsi="Alice" w:cs="Times New Roman"/>
          <w:b/>
          <w:bCs/>
          <w:color w:val="3F282F"/>
          <w:sz w:val="34"/>
          <w:szCs w:val="34"/>
          <w:lang w:eastAsia="ru-RU"/>
        </w:rPr>
        <w:t>Packet</w:t>
      </w:r>
      <w:proofErr w:type="spellEnd"/>
      <w:r w:rsidRPr="00333936">
        <w:rPr>
          <w:rFonts w:ascii="Alice" w:eastAsia="Times New Roman" w:hAnsi="Alice" w:cs="Times New Roman"/>
          <w:b/>
          <w:bCs/>
          <w:color w:val="3F282F"/>
          <w:sz w:val="34"/>
          <w:szCs w:val="34"/>
          <w:lang w:eastAsia="ru-RU"/>
        </w:rPr>
        <w:t xml:space="preserve"> </w:t>
      </w:r>
      <w:proofErr w:type="spellStart"/>
      <w:r w:rsidRPr="00333936">
        <w:rPr>
          <w:rFonts w:ascii="Alice" w:eastAsia="Times New Roman" w:hAnsi="Alice" w:cs="Times New Roman"/>
          <w:b/>
          <w:bCs/>
          <w:color w:val="3F282F"/>
          <w:sz w:val="34"/>
          <w:szCs w:val="34"/>
          <w:lang w:eastAsia="ru-RU"/>
        </w:rPr>
        <w:t>Tracer</w:t>
      </w:r>
      <w:proofErr w:type="spellEnd"/>
    </w:p>
    <w:p w:rsidR="00333936" w:rsidRPr="00333936" w:rsidRDefault="00333936" w:rsidP="00333936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а. Запустите </w:t>
      </w:r>
      <w:proofErr w:type="spellStart"/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Packet</w:t>
      </w:r>
      <w:proofErr w:type="spellEnd"/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 </w:t>
      </w:r>
      <w:proofErr w:type="spellStart"/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Tracer</w:t>
      </w:r>
      <w:proofErr w:type="spellEnd"/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 на вашем ПК или ноутбуке.</w:t>
      </w:r>
    </w:p>
    <w:p w:rsidR="00333936" w:rsidRPr="00333936" w:rsidRDefault="00333936" w:rsidP="00333936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Дважды щелкните значок «Пакет трассировщика» на рабочем столе или перейдите в каталог, содержащий исполняемый файл </w:t>
      </w:r>
      <w:proofErr w:type="spellStart"/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Packet</w:t>
      </w:r>
      <w:proofErr w:type="spellEnd"/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 </w:t>
      </w:r>
      <w:proofErr w:type="spellStart"/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Tracer</w:t>
      </w:r>
      <w:proofErr w:type="spellEnd"/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, и запустите пакетный трассировщик. Пакет </w:t>
      </w:r>
      <w:proofErr w:type="spellStart"/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Tracer</w:t>
      </w:r>
      <w:proofErr w:type="spellEnd"/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 должен открываться с пустой рабочей областью логической топологии по умолчанию, как показано на рисунке.</w:t>
      </w:r>
    </w:p>
    <w:p w:rsidR="00333936" w:rsidRPr="00333936" w:rsidRDefault="00333936" w:rsidP="00333936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333936">
        <w:rPr>
          <w:rFonts w:ascii="Alice" w:eastAsia="Times New Roman" w:hAnsi="Alice" w:cs="Times New Roman"/>
          <w:noProof/>
          <w:color w:val="000000"/>
          <w:sz w:val="30"/>
          <w:szCs w:val="30"/>
          <w:lang w:eastAsia="ru-RU"/>
        </w:rPr>
        <w:drawing>
          <wp:inline distT="0" distB="0" distL="0" distR="0" wp14:anchorId="0AA139A0" wp14:editId="6967A996">
            <wp:extent cx="5276850" cy="4295775"/>
            <wp:effectExtent l="0" t="0" r="0" b="9525"/>
            <wp:docPr id="3" name="Рисунок 3" descr="Рабочая область Packet Trac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Рабочая область Packet Tracer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429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3936" w:rsidRPr="00333936" w:rsidRDefault="00333936" w:rsidP="00333936">
      <w:pPr>
        <w:spacing w:after="225" w:line="240" w:lineRule="auto"/>
        <w:outlineLvl w:val="2"/>
        <w:rPr>
          <w:rFonts w:ascii="Alice" w:eastAsia="Times New Roman" w:hAnsi="Alice" w:cs="Times New Roman"/>
          <w:b/>
          <w:bCs/>
          <w:color w:val="3F282F"/>
          <w:sz w:val="34"/>
          <w:szCs w:val="34"/>
          <w:lang w:eastAsia="ru-RU"/>
        </w:rPr>
      </w:pPr>
      <w:r w:rsidRPr="00333936">
        <w:rPr>
          <w:rFonts w:ascii="Alice" w:eastAsia="Times New Roman" w:hAnsi="Alice" w:cs="Times New Roman"/>
          <w:b/>
          <w:bCs/>
          <w:color w:val="3F282F"/>
          <w:sz w:val="34"/>
          <w:szCs w:val="34"/>
          <w:lang w:eastAsia="ru-RU"/>
        </w:rPr>
        <w:t>Выстраиваем топологию</w:t>
      </w:r>
    </w:p>
    <w:p w:rsidR="00333936" w:rsidRPr="00333936" w:rsidRDefault="00333936" w:rsidP="00333936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а. Добавьте сетевые устройства в рабочее пространство.</w:t>
      </w:r>
    </w:p>
    <w:p w:rsidR="00333936" w:rsidRPr="00333936" w:rsidRDefault="00333936" w:rsidP="00333936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Используя окно выбора устройства, добавьте сетевые устройства в рабочее пространство, как показано на диаграмме топологии.</w:t>
      </w:r>
    </w:p>
    <w:p w:rsidR="00333936" w:rsidRPr="00333936" w:rsidRDefault="00333936" w:rsidP="00333936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Чтобы поместить устройство в рабочую область, сначала выберите тип устройства из окна «Выбор типа устройства». Затем щелкните нужную модель устройства в окне «Выбор устройства». Наконец, нажмите на местоположение в рабочей области, чтобы поместить ваше устройство в это место. Если вы хотите отменить свой выбор, нажмите на значок «Отмена» для этого устройства. Кроме того, вы можете щелкнуть и </w:t>
      </w:r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lastRenderedPageBreak/>
        <w:t>перетащить устройство из окна «Выбор конкретного устройства» в рабочее пространство.</w:t>
      </w:r>
    </w:p>
    <w:p w:rsidR="00333936" w:rsidRPr="00333936" w:rsidRDefault="00333936" w:rsidP="00333936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б. Измените отображаемые имена устройств сети.</w:t>
      </w:r>
    </w:p>
    <w:p w:rsidR="00333936" w:rsidRPr="00333936" w:rsidRDefault="00333936" w:rsidP="00333936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Чтобы изменить отображаемые имена сетевых устройств, щелкните значок устройства в рабочем пространстве </w:t>
      </w:r>
      <w:proofErr w:type="spellStart"/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Packet</w:t>
      </w:r>
      <w:proofErr w:type="spellEnd"/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 </w:t>
      </w:r>
      <w:proofErr w:type="spellStart"/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Tracer</w:t>
      </w:r>
      <w:proofErr w:type="spellEnd"/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 </w:t>
      </w:r>
      <w:proofErr w:type="spellStart"/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Logical</w:t>
      </w:r>
      <w:proofErr w:type="spellEnd"/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, затем щелкните вкладку </w:t>
      </w:r>
      <w:proofErr w:type="spellStart"/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Config</w:t>
      </w:r>
      <w:proofErr w:type="spellEnd"/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 в окне конфигурации устройства. На вкладке «Конфигурация» введите новое имя устройства в поле «Отображаемое имя», как показано на рисунке.</w:t>
      </w:r>
    </w:p>
    <w:p w:rsidR="00333936" w:rsidRPr="00333936" w:rsidRDefault="00333936" w:rsidP="00333936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333936">
        <w:rPr>
          <w:rFonts w:ascii="Alice" w:eastAsia="Times New Roman" w:hAnsi="Alice" w:cs="Times New Roman"/>
          <w:noProof/>
          <w:color w:val="000000"/>
          <w:sz w:val="30"/>
          <w:szCs w:val="30"/>
          <w:lang w:eastAsia="ru-RU"/>
        </w:rPr>
        <w:drawing>
          <wp:inline distT="0" distB="0" distL="0" distR="0" wp14:anchorId="662C5CD4" wp14:editId="08D17C19">
            <wp:extent cx="8143875" cy="2362200"/>
            <wp:effectExtent l="0" t="0" r="9525" b="0"/>
            <wp:docPr id="4" name="Рисунок 4" descr="Имя устройств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Имя устройства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43875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3936" w:rsidRPr="00333936" w:rsidRDefault="00333936" w:rsidP="00333936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в. Добавить физическую проводку между устройствами в рабочей области</w:t>
      </w:r>
    </w:p>
    <w:p w:rsidR="00333936" w:rsidRPr="00333936" w:rsidRDefault="00333936" w:rsidP="00333936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Используя поле выбора устройства, добавьте физическую проводку между устройствами в рабочей области, как показано на диаграмме топологии.</w:t>
      </w:r>
    </w:p>
    <w:p w:rsidR="00333936" w:rsidRPr="00333936" w:rsidRDefault="00333936" w:rsidP="00333936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Для подключения к беспроводному маршрутизатору ПК понадобится медный прямой кабель. Выберите медный прямой кабель в окне «Выбор устройства» и прикрепите его к интерфейсу FastEthernet0 на ПК и интерфейсу </w:t>
      </w:r>
      <w:proofErr w:type="spellStart"/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Ethernet</w:t>
      </w:r>
      <w:proofErr w:type="spellEnd"/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 1 беспроводного маршрутизатора.</w:t>
      </w:r>
    </w:p>
    <w:p w:rsidR="00333936" w:rsidRPr="00333936" w:rsidRDefault="00333936" w:rsidP="00333936">
      <w:pPr>
        <w:spacing w:after="0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Для подключения беспроводного маршрутизатора к кабельному модему потребуется медный </w:t>
      </w:r>
      <w:proofErr w:type="gramStart"/>
      <w:r w:rsidRPr="00333936">
        <w:rPr>
          <w:rFonts w:ascii="Alice" w:eastAsia="Times New Roman" w:hAnsi="Alice" w:cs="Times New Roman"/>
          <w:b/>
          <w:bCs/>
          <w:color w:val="000000"/>
          <w:sz w:val="30"/>
          <w:szCs w:val="30"/>
          <w:lang w:eastAsia="ru-RU"/>
        </w:rPr>
        <w:t>прямой</w:t>
      </w:r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  кабель</w:t>
      </w:r>
      <w:proofErr w:type="gramEnd"/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.  Выберите медный прямой кабель в окне «Выбор устройства» и прикрепите его к </w:t>
      </w:r>
      <w:r w:rsidRPr="00333936">
        <w:rPr>
          <w:rFonts w:ascii="Alice" w:eastAsia="Times New Roman" w:hAnsi="Alice" w:cs="Times New Roman"/>
          <w:b/>
          <w:bCs/>
          <w:color w:val="000000"/>
          <w:sz w:val="30"/>
          <w:szCs w:val="30"/>
          <w:lang w:eastAsia="ru-RU"/>
        </w:rPr>
        <w:t>Интернет-интерфейсу</w:t>
      </w:r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 беспроводного маршрутизатора и интерфейсу порта 1 кабельного модема.</w:t>
      </w:r>
    </w:p>
    <w:p w:rsidR="00333936" w:rsidRPr="00333936" w:rsidRDefault="00A97483" w:rsidP="0033393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pict>
          <v:rect id="_x0000_i1025" style="width:0;height:1.5pt" o:hralign="center" o:hrstd="t" o:hr="t" fillcolor="#a0a0a0" stroked="f"/>
        </w:pict>
      </w:r>
    </w:p>
    <w:p w:rsidR="00333936" w:rsidRPr="00333936" w:rsidRDefault="00333936" w:rsidP="00333936">
      <w:pPr>
        <w:spacing w:after="0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333936">
        <w:rPr>
          <w:rFonts w:ascii="Alice" w:eastAsia="Times New Roman" w:hAnsi="Alice" w:cs="Times New Roman"/>
          <w:b/>
          <w:bCs/>
          <w:color w:val="000000"/>
          <w:sz w:val="30"/>
          <w:szCs w:val="30"/>
          <w:lang w:eastAsia="ru-RU"/>
        </w:rPr>
        <w:t>Внимание:</w:t>
      </w:r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 не </w:t>
      </w:r>
      <w:proofErr w:type="gramStart"/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перепутайте  медный</w:t>
      </w:r>
      <w:proofErr w:type="gramEnd"/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 </w:t>
      </w:r>
      <w:r w:rsidRPr="00333936">
        <w:rPr>
          <w:rFonts w:ascii="Alice" w:eastAsia="Times New Roman" w:hAnsi="Alice" w:cs="Times New Roman"/>
          <w:b/>
          <w:bCs/>
          <w:color w:val="000000"/>
          <w:sz w:val="30"/>
          <w:szCs w:val="30"/>
          <w:lang w:eastAsia="ru-RU"/>
        </w:rPr>
        <w:t>прямой</w:t>
      </w:r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 кабель (чёрная сплошная линия) с медным перекрёстным кабелем (чёрная прерывистая линия). В </w:t>
      </w:r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lastRenderedPageBreak/>
        <w:t>случае ошибки порты не поднимутся (</w:t>
      </w:r>
      <w:proofErr w:type="spellStart"/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линки</w:t>
      </w:r>
      <w:proofErr w:type="spellEnd"/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 не загорятся </w:t>
      </w:r>
      <w:r w:rsidRPr="00333936">
        <w:rPr>
          <w:rFonts w:ascii="Alice" w:eastAsia="Times New Roman" w:hAnsi="Alice" w:cs="Times New Roman"/>
          <w:color w:val="00FF00"/>
          <w:sz w:val="30"/>
          <w:szCs w:val="30"/>
          <w:lang w:eastAsia="ru-RU"/>
        </w:rPr>
        <w:t>зелёным</w:t>
      </w:r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 цветом).</w:t>
      </w:r>
    </w:p>
    <w:p w:rsidR="00333936" w:rsidRPr="00333936" w:rsidRDefault="00A97483" w:rsidP="0033393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pict>
          <v:rect id="_x0000_i1026" style="width:0;height:1.5pt" o:hralign="center" o:hrstd="t" o:hr="t" fillcolor="#a0a0a0" stroked="f"/>
        </w:pict>
      </w:r>
    </w:p>
    <w:p w:rsidR="00333936" w:rsidRPr="00333936" w:rsidRDefault="00333936" w:rsidP="00333936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Для подключения к интернет-облако кабельный модем потребуется коаксиальный кабель. Выберите коаксиальный кабель в окне «Выбор устройства» и прикрепите его к интерфейсу порта 0 кабельного модема и коаксиальному интерфейсу интернет-облака.</w:t>
      </w:r>
    </w:p>
    <w:p w:rsidR="00333936" w:rsidRPr="00333936" w:rsidRDefault="00333936" w:rsidP="00333936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Для подключения к серверу Cisco.com для облака </w:t>
      </w:r>
      <w:proofErr w:type="spellStart"/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Interne</w:t>
      </w:r>
      <w:proofErr w:type="spellEnd"/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 необходим медный прямой кабель. Выберите медный прямой кабель в окне «Выбор устройства» и прикрепите его к интерфейсу </w:t>
      </w:r>
      <w:proofErr w:type="spellStart"/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Ethernet</w:t>
      </w:r>
      <w:proofErr w:type="spellEnd"/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 облака Интернета и интерфейсу FastEthernet0 на сервере Cisco.com.</w:t>
      </w:r>
    </w:p>
    <w:p w:rsidR="00333936" w:rsidRPr="00333936" w:rsidRDefault="00333936" w:rsidP="00333936">
      <w:pPr>
        <w:spacing w:after="225" w:line="240" w:lineRule="auto"/>
        <w:outlineLvl w:val="1"/>
        <w:rPr>
          <w:rFonts w:ascii="Alice" w:eastAsia="Times New Roman" w:hAnsi="Alice" w:cs="Times New Roman"/>
          <w:b/>
          <w:bCs/>
          <w:color w:val="3F282F"/>
          <w:sz w:val="37"/>
          <w:szCs w:val="37"/>
          <w:lang w:eastAsia="ru-RU"/>
        </w:rPr>
      </w:pPr>
      <w:r w:rsidRPr="00333936">
        <w:rPr>
          <w:rFonts w:ascii="Alice" w:eastAsia="Times New Roman" w:hAnsi="Alice" w:cs="Times New Roman"/>
          <w:b/>
          <w:bCs/>
          <w:color w:val="3F282F"/>
          <w:sz w:val="37"/>
          <w:szCs w:val="37"/>
          <w:lang w:eastAsia="ru-RU"/>
        </w:rPr>
        <w:t>Настройка сетевых устройств</w:t>
      </w:r>
    </w:p>
    <w:p w:rsidR="00333936" w:rsidRPr="00333936" w:rsidRDefault="00333936" w:rsidP="00333936">
      <w:pPr>
        <w:spacing w:after="225" w:line="240" w:lineRule="auto"/>
        <w:outlineLvl w:val="2"/>
        <w:rPr>
          <w:rFonts w:ascii="Alice" w:eastAsia="Times New Roman" w:hAnsi="Alice" w:cs="Times New Roman"/>
          <w:b/>
          <w:bCs/>
          <w:color w:val="3F282F"/>
          <w:sz w:val="34"/>
          <w:szCs w:val="34"/>
          <w:lang w:eastAsia="ru-RU"/>
        </w:rPr>
      </w:pPr>
      <w:r w:rsidRPr="00333936">
        <w:rPr>
          <w:rFonts w:ascii="Alice" w:eastAsia="Times New Roman" w:hAnsi="Alice" w:cs="Times New Roman"/>
          <w:b/>
          <w:bCs/>
          <w:color w:val="3F282F"/>
          <w:sz w:val="34"/>
          <w:szCs w:val="34"/>
          <w:lang w:eastAsia="ru-RU"/>
        </w:rPr>
        <w:t>Настройте беспроводной маршрутизатор</w:t>
      </w:r>
    </w:p>
    <w:p w:rsidR="00333936" w:rsidRPr="00333936" w:rsidRDefault="00333936" w:rsidP="00333936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a. Создание беспроводной сети на беспроводном маршрутизаторе</w:t>
      </w:r>
    </w:p>
    <w:p w:rsidR="00333936" w:rsidRPr="00333936" w:rsidRDefault="00333936" w:rsidP="00333936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Нажмите значок </w:t>
      </w:r>
      <w:proofErr w:type="spellStart"/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Wireless</w:t>
      </w:r>
      <w:proofErr w:type="spellEnd"/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 </w:t>
      </w:r>
      <w:proofErr w:type="spellStart"/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Router</w:t>
      </w:r>
      <w:proofErr w:type="spellEnd"/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 на рабочем пространстве </w:t>
      </w:r>
      <w:proofErr w:type="spellStart"/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Packet</w:t>
      </w:r>
      <w:proofErr w:type="spellEnd"/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 </w:t>
      </w:r>
      <w:proofErr w:type="spellStart"/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Tracer</w:t>
      </w:r>
      <w:proofErr w:type="spellEnd"/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 </w:t>
      </w:r>
      <w:proofErr w:type="spellStart"/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Logical</w:t>
      </w:r>
      <w:proofErr w:type="spellEnd"/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, чтобы открыть окно конфигурации устройства. В окне конфигурации </w:t>
      </w:r>
      <w:proofErr w:type="spellStart"/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Wireless</w:t>
      </w:r>
      <w:proofErr w:type="spellEnd"/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 </w:t>
      </w:r>
      <w:proofErr w:type="spellStart"/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Router</w:t>
      </w:r>
      <w:proofErr w:type="spellEnd"/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 нажмите вкладку GUI, чтобы просмотреть параметры конфигурации для </w:t>
      </w:r>
      <w:proofErr w:type="spellStart"/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Wireless</w:t>
      </w:r>
      <w:proofErr w:type="spellEnd"/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 </w:t>
      </w:r>
      <w:proofErr w:type="spellStart"/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Router</w:t>
      </w:r>
      <w:proofErr w:type="spellEnd"/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. Затем щелкните вкладку </w:t>
      </w:r>
      <w:proofErr w:type="spellStart"/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Wireless</w:t>
      </w:r>
      <w:proofErr w:type="spellEnd"/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 в графическом интерфейсе, чтобы просмотреть настройки беспроводной сети. Единственным параметром, который необходимо изменить по умолчанию, является имя сети (SSID). Здесь введите имя «</w:t>
      </w:r>
      <w:proofErr w:type="spellStart"/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HomeNetwork</w:t>
      </w:r>
      <w:proofErr w:type="spellEnd"/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», как показано на рисунке.</w:t>
      </w:r>
    </w:p>
    <w:p w:rsidR="00333936" w:rsidRPr="00333936" w:rsidRDefault="00333936" w:rsidP="00333936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333936">
        <w:rPr>
          <w:rFonts w:ascii="Alice" w:eastAsia="Times New Roman" w:hAnsi="Alice" w:cs="Times New Roman"/>
          <w:noProof/>
          <w:color w:val="000000"/>
          <w:sz w:val="30"/>
          <w:szCs w:val="30"/>
          <w:lang w:eastAsia="ru-RU"/>
        </w:rPr>
        <w:lastRenderedPageBreak/>
        <w:drawing>
          <wp:inline distT="0" distB="0" distL="0" distR="0" wp14:anchorId="010D5900" wp14:editId="12231AC5">
            <wp:extent cx="8429625" cy="4848225"/>
            <wp:effectExtent l="0" t="0" r="9525" b="9525"/>
            <wp:docPr id="5" name="Рисунок 5" descr="Настройка интерфейса роуте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Настройка интерфейса роутера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29625" cy="484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3936" w:rsidRPr="00333936" w:rsidRDefault="00333936" w:rsidP="00333936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б. Настройка подключения к Интернету на беспроводном маршрутизаторе</w:t>
      </w:r>
    </w:p>
    <w:p w:rsidR="00333936" w:rsidRPr="00333936" w:rsidRDefault="00333936" w:rsidP="00333936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Нажмите вкладку «Настройка» в графическом интерфейсе </w:t>
      </w:r>
      <w:proofErr w:type="spellStart"/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Wireless</w:t>
      </w:r>
      <w:proofErr w:type="spellEnd"/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 </w:t>
      </w:r>
      <w:proofErr w:type="spellStart"/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Router</w:t>
      </w:r>
      <w:proofErr w:type="spellEnd"/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. В настройках сервера DHCP убедитесь, что выбрана кнопка «Включено» и настройте статический IP-адрес DNS-сервера как 208.67.220.220, как показано на рисунке.</w:t>
      </w:r>
    </w:p>
    <w:p w:rsidR="00333936" w:rsidRPr="00333936" w:rsidRDefault="00333936" w:rsidP="00333936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с. Перейдите на вкладку «Сохранить настройки».</w:t>
      </w:r>
    </w:p>
    <w:p w:rsidR="00333936" w:rsidRPr="00333936" w:rsidRDefault="00333936" w:rsidP="00333936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333936">
        <w:rPr>
          <w:rFonts w:ascii="Alice" w:eastAsia="Times New Roman" w:hAnsi="Alice" w:cs="Times New Roman"/>
          <w:noProof/>
          <w:color w:val="000000"/>
          <w:sz w:val="30"/>
          <w:szCs w:val="30"/>
          <w:lang w:eastAsia="ru-RU"/>
        </w:rPr>
        <w:lastRenderedPageBreak/>
        <w:drawing>
          <wp:inline distT="0" distB="0" distL="0" distR="0" wp14:anchorId="781BFD02" wp14:editId="34FD754C">
            <wp:extent cx="8677275" cy="6867525"/>
            <wp:effectExtent l="0" t="0" r="9525" b="9525"/>
            <wp:docPr id="6" name="Рисунок 6" descr="Вкладка Setu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Вкладка Setup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77275" cy="686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3936" w:rsidRPr="00333936" w:rsidRDefault="00333936" w:rsidP="00333936">
      <w:pPr>
        <w:spacing w:after="225" w:line="240" w:lineRule="auto"/>
        <w:outlineLvl w:val="2"/>
        <w:rPr>
          <w:rFonts w:ascii="Alice" w:eastAsia="Times New Roman" w:hAnsi="Alice" w:cs="Times New Roman"/>
          <w:b/>
          <w:bCs/>
          <w:color w:val="3F282F"/>
          <w:sz w:val="34"/>
          <w:szCs w:val="34"/>
          <w:lang w:eastAsia="ru-RU"/>
        </w:rPr>
      </w:pPr>
      <w:r w:rsidRPr="00333936">
        <w:rPr>
          <w:rFonts w:ascii="Alice" w:eastAsia="Times New Roman" w:hAnsi="Alice" w:cs="Times New Roman"/>
          <w:b/>
          <w:bCs/>
          <w:color w:val="3F282F"/>
          <w:sz w:val="34"/>
          <w:szCs w:val="34"/>
          <w:lang w:eastAsia="ru-RU"/>
        </w:rPr>
        <w:t>Настройте ноутбук</w:t>
      </w:r>
    </w:p>
    <w:p w:rsidR="00333936" w:rsidRPr="00333936" w:rsidRDefault="00333936" w:rsidP="00333936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a. Настройка портативного компьютера для доступа к беспроводной сети</w:t>
      </w:r>
    </w:p>
    <w:p w:rsidR="00333936" w:rsidRPr="00333936" w:rsidRDefault="00333936" w:rsidP="00333936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Нажмите значок «Ноутбук» на рабочем месте </w:t>
      </w:r>
      <w:proofErr w:type="spellStart"/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Packet</w:t>
      </w:r>
      <w:proofErr w:type="spellEnd"/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 </w:t>
      </w:r>
      <w:proofErr w:type="spellStart"/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Tracer</w:t>
      </w:r>
      <w:proofErr w:type="spellEnd"/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 </w:t>
      </w:r>
      <w:proofErr w:type="spellStart"/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Logical</w:t>
      </w:r>
      <w:proofErr w:type="spellEnd"/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, а в окнах конфигурации ноутбука выберите вкладку «Физические». На вкладке «Физик» вам нужно будет удалить медный модуль </w:t>
      </w:r>
      <w:proofErr w:type="spellStart"/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Ethernet</w:t>
      </w:r>
      <w:proofErr w:type="spellEnd"/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 и заменить его на модуль </w:t>
      </w:r>
      <w:proofErr w:type="spellStart"/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Wireless</w:t>
      </w:r>
      <w:proofErr w:type="spellEnd"/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 WPC300N. Для этого сначала выключите ноутбук, нажав кнопку питания на боковой панели ноутбука. Затем удалите установленный в данный момент медный модуль </w:t>
      </w:r>
      <w:proofErr w:type="spellStart"/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Ethernet</w:t>
      </w:r>
      <w:proofErr w:type="spellEnd"/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, </w:t>
      </w:r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lastRenderedPageBreak/>
        <w:t xml:space="preserve">щелкнув модуль на боковой панели ноутбука и перетащите его в панель MODULES слева от окна ноутбука. Затем установите модуль </w:t>
      </w:r>
      <w:proofErr w:type="spellStart"/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Wireless</w:t>
      </w:r>
      <w:proofErr w:type="spellEnd"/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 WPC300N, щелкнув по нему в панели MODULES и перетащив его в пустой порт модуля на стороне ноутбука. Включите ноутбук снова, снова нажав кнопку питания ноутбука. С установленным беспроводным модулем следующая задача — подключить ноутбук к беспроводной сети.</w:t>
      </w:r>
    </w:p>
    <w:p w:rsidR="00333936" w:rsidRPr="00333936" w:rsidRDefault="00333936" w:rsidP="00333936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Перейдите на вкладку «Рабочий стол» в верхней части окна конфигурации ноутбука и выберите значок «Беспроводная сеть ПК». После того, как параметры адаптера ноутбука </w:t>
      </w:r>
      <w:proofErr w:type="spellStart"/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Wireless</w:t>
      </w:r>
      <w:proofErr w:type="spellEnd"/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-N видны, выберите вкладку «Подключить». Беспроводная сеть «</w:t>
      </w:r>
      <w:proofErr w:type="spellStart"/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HomeNetwork</w:t>
      </w:r>
      <w:proofErr w:type="spellEnd"/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» должна быть видна в списке беспроводных сетей, как показано на рисунке. Выберите сеть и нажмите вкладку «Подключиться», расположенную под информацией о сайте.</w:t>
      </w:r>
    </w:p>
    <w:p w:rsidR="00333936" w:rsidRPr="00333936" w:rsidRDefault="00333936" w:rsidP="00333936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333936">
        <w:rPr>
          <w:rFonts w:ascii="Alice" w:eastAsia="Times New Roman" w:hAnsi="Alice" w:cs="Times New Roman"/>
          <w:noProof/>
          <w:color w:val="000000"/>
          <w:sz w:val="30"/>
          <w:szCs w:val="30"/>
          <w:lang w:eastAsia="ru-RU"/>
        </w:rPr>
        <w:drawing>
          <wp:inline distT="0" distB="0" distL="0" distR="0" wp14:anchorId="64C635C7" wp14:editId="10B116F2">
            <wp:extent cx="8124825" cy="5210175"/>
            <wp:effectExtent l="0" t="0" r="9525" b="9525"/>
            <wp:docPr id="7" name="Рисунок 7" descr="Вкладка рабочий стол у ноутбу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Вкладка рабочий стол у ноутбука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24825" cy="521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3936" w:rsidRPr="00333936" w:rsidRDefault="00333936" w:rsidP="00333936">
      <w:pPr>
        <w:spacing w:after="225" w:line="240" w:lineRule="auto"/>
        <w:outlineLvl w:val="2"/>
        <w:rPr>
          <w:rFonts w:ascii="Alice" w:eastAsia="Times New Roman" w:hAnsi="Alice" w:cs="Times New Roman"/>
          <w:b/>
          <w:bCs/>
          <w:color w:val="3F282F"/>
          <w:sz w:val="34"/>
          <w:szCs w:val="34"/>
          <w:lang w:eastAsia="ru-RU"/>
        </w:rPr>
      </w:pPr>
      <w:r w:rsidRPr="00333936">
        <w:rPr>
          <w:rFonts w:ascii="Alice" w:eastAsia="Times New Roman" w:hAnsi="Alice" w:cs="Times New Roman"/>
          <w:b/>
          <w:bCs/>
          <w:color w:val="3F282F"/>
          <w:sz w:val="34"/>
          <w:szCs w:val="34"/>
          <w:lang w:eastAsia="ru-RU"/>
        </w:rPr>
        <w:t>Настройте ПК</w:t>
      </w:r>
    </w:p>
    <w:p w:rsidR="00333936" w:rsidRPr="00333936" w:rsidRDefault="00333936" w:rsidP="00333936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a. Конфигурирование ПК для проводной сети</w:t>
      </w:r>
    </w:p>
    <w:p w:rsidR="00333936" w:rsidRPr="00333936" w:rsidRDefault="00333936" w:rsidP="00333936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lastRenderedPageBreak/>
        <w:t xml:space="preserve">Нажмите значок ПК на рабочем пространстве </w:t>
      </w:r>
      <w:proofErr w:type="spellStart"/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Packet</w:t>
      </w:r>
      <w:proofErr w:type="spellEnd"/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 </w:t>
      </w:r>
      <w:proofErr w:type="spellStart"/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Tracer</w:t>
      </w:r>
      <w:proofErr w:type="spellEnd"/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 </w:t>
      </w:r>
      <w:proofErr w:type="spellStart"/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Logical</w:t>
      </w:r>
      <w:proofErr w:type="spellEnd"/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 и выберите вкладку «Рабочий стол», а затем значок «Конфигурация IP». В окне IP-конфигурации выберите переключатель DCHP, как показано на рисунке, чтобы ПК использовал DCHP для приема IPv4-адреса с беспроводного маршрутизатора. Закройте окно настройки IP.</w:t>
      </w:r>
    </w:p>
    <w:p w:rsidR="00333936" w:rsidRPr="00333936" w:rsidRDefault="00333936" w:rsidP="00333936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333936">
        <w:rPr>
          <w:rFonts w:ascii="Alice" w:eastAsia="Times New Roman" w:hAnsi="Alice" w:cs="Times New Roman"/>
          <w:noProof/>
          <w:color w:val="000000"/>
          <w:sz w:val="30"/>
          <w:szCs w:val="30"/>
          <w:lang w:eastAsia="ru-RU"/>
        </w:rPr>
        <w:drawing>
          <wp:inline distT="0" distB="0" distL="0" distR="0" wp14:anchorId="230A0902" wp14:editId="112E390F">
            <wp:extent cx="5972175" cy="1924050"/>
            <wp:effectExtent l="0" t="0" r="9525" b="0"/>
            <wp:docPr id="8" name="Рисунок 8" descr="Настройка персонального компьюте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Настройка персонального компьютера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3936" w:rsidRPr="00333936" w:rsidRDefault="00333936" w:rsidP="00333936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Нажмите на значок командной строки. Убедитесь, что ПК получил IPv4-адрес, выпустив команду </w:t>
      </w:r>
      <w:proofErr w:type="spellStart"/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ipconfig</w:t>
      </w:r>
      <w:proofErr w:type="spellEnd"/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 / </w:t>
      </w:r>
      <w:proofErr w:type="spellStart"/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all</w:t>
      </w:r>
      <w:proofErr w:type="spellEnd"/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 из команды, как показано на рисунке. ПК должен получить IPv4-адрес в диапазоне 192.168.0.x.</w:t>
      </w:r>
    </w:p>
    <w:p w:rsidR="00333936" w:rsidRPr="00333936" w:rsidRDefault="00333936" w:rsidP="00333936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333936">
        <w:rPr>
          <w:rFonts w:ascii="Alice" w:eastAsia="Times New Roman" w:hAnsi="Alice" w:cs="Times New Roman"/>
          <w:noProof/>
          <w:color w:val="000000"/>
          <w:sz w:val="30"/>
          <w:szCs w:val="30"/>
          <w:lang w:eastAsia="ru-RU"/>
        </w:rPr>
        <w:drawing>
          <wp:inline distT="0" distB="0" distL="0" distR="0" wp14:anchorId="530852EA" wp14:editId="2C8EC1C9">
            <wp:extent cx="5991225" cy="2867025"/>
            <wp:effectExtent l="0" t="0" r="9525" b="9525"/>
            <wp:docPr id="9" name="Рисунок 9" descr="Результат ipconfi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Результат ipconfi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225" cy="2867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3936" w:rsidRPr="00333936" w:rsidRDefault="00333936" w:rsidP="00333936">
      <w:pPr>
        <w:spacing w:after="225" w:line="240" w:lineRule="auto"/>
        <w:outlineLvl w:val="2"/>
        <w:rPr>
          <w:rFonts w:ascii="Alice" w:eastAsia="Times New Roman" w:hAnsi="Alice" w:cs="Times New Roman"/>
          <w:b/>
          <w:bCs/>
          <w:color w:val="3F282F"/>
          <w:sz w:val="34"/>
          <w:szCs w:val="34"/>
          <w:lang w:eastAsia="ru-RU"/>
        </w:rPr>
      </w:pPr>
      <w:r w:rsidRPr="00333936">
        <w:rPr>
          <w:rFonts w:ascii="Alice" w:eastAsia="Times New Roman" w:hAnsi="Alice" w:cs="Times New Roman"/>
          <w:b/>
          <w:bCs/>
          <w:color w:val="3F282F"/>
          <w:sz w:val="34"/>
          <w:szCs w:val="34"/>
          <w:lang w:eastAsia="ru-RU"/>
        </w:rPr>
        <w:t>Настройте облако Интернета</w:t>
      </w:r>
    </w:p>
    <w:p w:rsidR="00333936" w:rsidRPr="00333936" w:rsidRDefault="00333936" w:rsidP="00333936">
      <w:pPr>
        <w:spacing w:after="0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a. При необходимости установите сетевые модули.</w:t>
      </w:r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br/>
        <w:t xml:space="preserve">Нажмите значок «Интернет-облако» в рабочей области «Трассировщик пакетов» и затем перейдите на вкладку «Физические». Для облачного устройства потребуется два модуля, если они еще не установлены. PT-CLOUD-NM-1CX, который предназначен для подключения кабельного модема и PT-CLOUD-NM-1CFE, который предназначен для подключения медного </w:t>
      </w:r>
      <w:proofErr w:type="spellStart"/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Ethernet</w:t>
      </w:r>
      <w:proofErr w:type="spellEnd"/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-кабеля. Если эти модули отсутствуют, </w:t>
      </w:r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lastRenderedPageBreak/>
        <w:t>отключите физические облачные устройства, нажав на кнопку питания и перетащите каждый модуль на пустой порт модуля на устройстве, а затем снова включите устройство.</w:t>
      </w:r>
    </w:p>
    <w:p w:rsidR="00333936" w:rsidRPr="00333936" w:rsidRDefault="00333936" w:rsidP="00333936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б. Определите тип поставщика.</w:t>
      </w:r>
    </w:p>
    <w:p w:rsidR="00333936" w:rsidRPr="00333936" w:rsidRDefault="00333936" w:rsidP="00333936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На вкладке «Конфигурация» нажмите «FastEthernet8» в «INTERFACE» на левой панели. В окне конфигурации FastEthernet8 выберите «Кабель» в качестве сети поставщика, как показано на рисунке.</w:t>
      </w:r>
    </w:p>
    <w:p w:rsidR="00333936" w:rsidRPr="00333936" w:rsidRDefault="00333936" w:rsidP="00333936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333936">
        <w:rPr>
          <w:rFonts w:ascii="Alice" w:eastAsia="Times New Roman" w:hAnsi="Alice" w:cs="Times New Roman"/>
          <w:noProof/>
          <w:color w:val="000000"/>
          <w:sz w:val="30"/>
          <w:szCs w:val="30"/>
          <w:lang w:eastAsia="ru-RU"/>
        </w:rPr>
        <w:drawing>
          <wp:inline distT="0" distB="0" distL="0" distR="0" wp14:anchorId="0161B5E6" wp14:editId="106D1151">
            <wp:extent cx="5343525" cy="5191125"/>
            <wp:effectExtent l="0" t="0" r="9525" b="9525"/>
            <wp:docPr id="10" name="Рисунок 10" descr="Настройка интерфейса обла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Настройка интерфейса облака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3525" cy="519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3936" w:rsidRPr="00333936" w:rsidRDefault="00333936" w:rsidP="00333936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с. Идентификация портов </w:t>
      </w:r>
      <w:proofErr w:type="spellStart"/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From</w:t>
      </w:r>
      <w:proofErr w:type="spellEnd"/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 и </w:t>
      </w:r>
      <w:proofErr w:type="spellStart"/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To</w:t>
      </w:r>
      <w:proofErr w:type="spellEnd"/>
    </w:p>
    <w:p w:rsidR="00333936" w:rsidRPr="00333936" w:rsidRDefault="00333936" w:rsidP="00333936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Перейдите на вкладку «Конфигурация» в окне «Облако». В левой панели нажмите «Кабель» под разъемами CONNECTIONS. В первом раскрывающемся списке выберите Coaxial7, а во втором выпадающем списке выберите «FastEthernet8», затем нажмите кнопку </w:t>
      </w:r>
      <w:proofErr w:type="spellStart"/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Add</w:t>
      </w:r>
      <w:proofErr w:type="spellEnd"/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, чтобы добавить их как «От порта» и «В порт», как показано на рисунке.</w:t>
      </w:r>
    </w:p>
    <w:p w:rsidR="00333936" w:rsidRPr="00333936" w:rsidRDefault="00333936" w:rsidP="00333936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333936">
        <w:rPr>
          <w:rFonts w:ascii="Alice" w:eastAsia="Times New Roman" w:hAnsi="Alice" w:cs="Times New Roman"/>
          <w:noProof/>
          <w:color w:val="000000"/>
          <w:sz w:val="30"/>
          <w:szCs w:val="30"/>
          <w:lang w:eastAsia="ru-RU"/>
        </w:rPr>
        <w:lastRenderedPageBreak/>
        <w:drawing>
          <wp:inline distT="0" distB="0" distL="0" distR="0" wp14:anchorId="1C8BF8B2" wp14:editId="3EBBAE8D">
            <wp:extent cx="5419725" cy="5305425"/>
            <wp:effectExtent l="0" t="0" r="9525" b="9525"/>
            <wp:docPr id="11" name="Рисунок 11" descr="Выбор соедине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Выбор соединения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9725" cy="530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3936" w:rsidRPr="00333936" w:rsidRDefault="00333936" w:rsidP="00333936">
      <w:pPr>
        <w:spacing w:after="225" w:line="240" w:lineRule="auto"/>
        <w:outlineLvl w:val="2"/>
        <w:rPr>
          <w:rFonts w:ascii="Alice" w:eastAsia="Times New Roman" w:hAnsi="Alice" w:cs="Times New Roman"/>
          <w:b/>
          <w:bCs/>
          <w:color w:val="3F282F"/>
          <w:sz w:val="34"/>
          <w:szCs w:val="34"/>
          <w:lang w:eastAsia="ru-RU"/>
        </w:rPr>
      </w:pPr>
      <w:r w:rsidRPr="00333936">
        <w:rPr>
          <w:rFonts w:ascii="Alice" w:eastAsia="Times New Roman" w:hAnsi="Alice" w:cs="Times New Roman"/>
          <w:b/>
          <w:bCs/>
          <w:color w:val="3F282F"/>
          <w:sz w:val="34"/>
          <w:szCs w:val="34"/>
          <w:lang w:eastAsia="ru-RU"/>
        </w:rPr>
        <w:t>Настройте сервер Cisco.com</w:t>
      </w:r>
    </w:p>
    <w:p w:rsidR="00333936" w:rsidRPr="00333936" w:rsidRDefault="00333936" w:rsidP="00333936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a. Настройте сервер Cisco.com как сервер DHCP</w:t>
      </w:r>
    </w:p>
    <w:p w:rsidR="00333936" w:rsidRPr="00333936" w:rsidRDefault="00333936" w:rsidP="00333936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Нажмите значок сервера Cisco.com в рабочем пространстве </w:t>
      </w:r>
      <w:proofErr w:type="spellStart"/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Packet</w:t>
      </w:r>
      <w:proofErr w:type="spellEnd"/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 </w:t>
      </w:r>
      <w:proofErr w:type="spellStart"/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Tracer</w:t>
      </w:r>
      <w:proofErr w:type="spellEnd"/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 </w:t>
      </w:r>
      <w:proofErr w:type="spellStart"/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Logical</w:t>
      </w:r>
      <w:proofErr w:type="spellEnd"/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 и выберите вкладку «Службы». Выберите DHCP из списка «УСЛУГИ» на левой панели.</w:t>
      </w:r>
    </w:p>
    <w:p w:rsidR="00333936" w:rsidRPr="00333936" w:rsidRDefault="00333936" w:rsidP="00333936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В окне конфигурации DHCP настройте DHCP, как показано на рисунке, со следующими настройками.</w:t>
      </w:r>
    </w:p>
    <w:p w:rsidR="00333936" w:rsidRPr="00333936" w:rsidRDefault="00333936" w:rsidP="00333936">
      <w:pPr>
        <w:numPr>
          <w:ilvl w:val="0"/>
          <w:numId w:val="2"/>
        </w:numPr>
        <w:spacing w:after="0" w:line="240" w:lineRule="auto"/>
        <w:ind w:left="225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3393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Нажмите «Вкл.», </w:t>
      </w:r>
      <w:proofErr w:type="gramStart"/>
      <w:r w:rsidRPr="0033393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Чтобы</w:t>
      </w:r>
      <w:proofErr w:type="gramEnd"/>
      <w:r w:rsidRPr="0033393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включить службу DCHP.</w:t>
      </w:r>
    </w:p>
    <w:p w:rsidR="00333936" w:rsidRPr="00333936" w:rsidRDefault="00333936" w:rsidP="00333936">
      <w:pPr>
        <w:numPr>
          <w:ilvl w:val="0"/>
          <w:numId w:val="2"/>
        </w:numPr>
        <w:spacing w:after="0" w:line="240" w:lineRule="auto"/>
        <w:ind w:left="225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3393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Имя пула: </w:t>
      </w:r>
      <w:proofErr w:type="spellStart"/>
      <w:r w:rsidRPr="0033393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DHCPpool</w:t>
      </w:r>
      <w:proofErr w:type="spellEnd"/>
    </w:p>
    <w:p w:rsidR="00333936" w:rsidRPr="00333936" w:rsidRDefault="00333936" w:rsidP="00333936">
      <w:pPr>
        <w:numPr>
          <w:ilvl w:val="0"/>
          <w:numId w:val="2"/>
        </w:numPr>
        <w:spacing w:after="0" w:line="240" w:lineRule="auto"/>
        <w:ind w:left="225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3393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Шлюз по умолчанию: 208.67.220.220</w:t>
      </w:r>
    </w:p>
    <w:p w:rsidR="00333936" w:rsidRPr="00333936" w:rsidRDefault="00333936" w:rsidP="00333936">
      <w:pPr>
        <w:numPr>
          <w:ilvl w:val="0"/>
          <w:numId w:val="2"/>
        </w:numPr>
        <w:spacing w:after="0" w:line="240" w:lineRule="auto"/>
        <w:ind w:left="225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3393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DNS-сервер: 208.67.220.220</w:t>
      </w:r>
    </w:p>
    <w:p w:rsidR="00333936" w:rsidRPr="00333936" w:rsidRDefault="00333936" w:rsidP="00333936">
      <w:pPr>
        <w:numPr>
          <w:ilvl w:val="0"/>
          <w:numId w:val="2"/>
        </w:numPr>
        <w:spacing w:after="0" w:line="240" w:lineRule="auto"/>
        <w:ind w:left="225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3393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Запуск IP-адреса: 208.67.220.1</w:t>
      </w:r>
    </w:p>
    <w:p w:rsidR="00333936" w:rsidRPr="00333936" w:rsidRDefault="00333936" w:rsidP="00333936">
      <w:pPr>
        <w:numPr>
          <w:ilvl w:val="0"/>
          <w:numId w:val="2"/>
        </w:numPr>
        <w:spacing w:after="0" w:line="240" w:lineRule="auto"/>
        <w:ind w:left="225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3393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Маска подсети 255.255.255.0</w:t>
      </w:r>
    </w:p>
    <w:p w:rsidR="00333936" w:rsidRPr="00333936" w:rsidRDefault="00333936" w:rsidP="00333936">
      <w:pPr>
        <w:numPr>
          <w:ilvl w:val="0"/>
          <w:numId w:val="2"/>
        </w:numPr>
        <w:spacing w:after="0" w:line="240" w:lineRule="auto"/>
        <w:ind w:left="225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3393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Максимальное количество пользователей: 50</w:t>
      </w:r>
    </w:p>
    <w:p w:rsidR="00333936" w:rsidRPr="00333936" w:rsidRDefault="00333936" w:rsidP="00333936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Нажмите «Добавить», чтобы добавить пул</w:t>
      </w:r>
    </w:p>
    <w:p w:rsidR="00333936" w:rsidRPr="00333936" w:rsidRDefault="00333936" w:rsidP="00333936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333936">
        <w:rPr>
          <w:rFonts w:ascii="Alice" w:eastAsia="Times New Roman" w:hAnsi="Alice" w:cs="Times New Roman"/>
          <w:noProof/>
          <w:color w:val="000000"/>
          <w:sz w:val="30"/>
          <w:szCs w:val="30"/>
          <w:lang w:eastAsia="ru-RU"/>
        </w:rPr>
        <w:lastRenderedPageBreak/>
        <w:drawing>
          <wp:inline distT="0" distB="0" distL="0" distR="0" wp14:anchorId="40D08AB9" wp14:editId="4B0F1FD6">
            <wp:extent cx="8181975" cy="5210175"/>
            <wp:effectExtent l="0" t="0" r="9525" b="9525"/>
            <wp:docPr id="12" name="Рисунок 12" descr="Настройка службы DHCP на сервер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Настройка службы DHCP на сервере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81975" cy="521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3936" w:rsidRPr="00333936" w:rsidRDefault="00333936" w:rsidP="00333936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б. Настройте сервер Cisco.com как DNS-сервер для предоставления имени домена для разрешения адреса IPv4.</w:t>
      </w:r>
    </w:p>
    <w:p w:rsidR="00333936" w:rsidRPr="00333936" w:rsidRDefault="00333936" w:rsidP="00333936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На вкладке «Службы» выберите DNS из служб, перечисленных на левой панели.</w:t>
      </w:r>
    </w:p>
    <w:p w:rsidR="00333936" w:rsidRPr="00333936" w:rsidRDefault="00333936" w:rsidP="00333936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Настройте службу DNS, используя следующие настройки, как показано на рисунке.</w:t>
      </w:r>
    </w:p>
    <w:p w:rsidR="00333936" w:rsidRPr="00333936" w:rsidRDefault="00333936" w:rsidP="00333936">
      <w:pPr>
        <w:numPr>
          <w:ilvl w:val="0"/>
          <w:numId w:val="3"/>
        </w:numPr>
        <w:spacing w:after="0" w:line="240" w:lineRule="auto"/>
        <w:ind w:left="225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3393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Нажмите «Вкл.», </w:t>
      </w:r>
      <w:proofErr w:type="gramStart"/>
      <w:r w:rsidRPr="0033393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Чтобы</w:t>
      </w:r>
      <w:proofErr w:type="gramEnd"/>
      <w:r w:rsidRPr="0033393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включить службу DNS:</w:t>
      </w:r>
    </w:p>
    <w:p w:rsidR="00333936" w:rsidRPr="00333936" w:rsidRDefault="00333936" w:rsidP="00333936">
      <w:pPr>
        <w:numPr>
          <w:ilvl w:val="0"/>
          <w:numId w:val="3"/>
        </w:numPr>
        <w:spacing w:after="0" w:line="240" w:lineRule="auto"/>
        <w:ind w:left="225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3393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Имя: Cisco.com</w:t>
      </w:r>
    </w:p>
    <w:p w:rsidR="00333936" w:rsidRPr="00333936" w:rsidRDefault="00333936" w:rsidP="00333936">
      <w:pPr>
        <w:numPr>
          <w:ilvl w:val="0"/>
          <w:numId w:val="3"/>
        </w:numPr>
        <w:spacing w:after="0" w:line="240" w:lineRule="auto"/>
        <w:ind w:left="225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3393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Тип: A Запись</w:t>
      </w:r>
    </w:p>
    <w:p w:rsidR="00333936" w:rsidRPr="00333936" w:rsidRDefault="00333936" w:rsidP="00333936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Адрес: 208.67.220.220</w:t>
      </w:r>
    </w:p>
    <w:p w:rsidR="00333936" w:rsidRPr="00333936" w:rsidRDefault="00333936" w:rsidP="00333936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Нажмите «Добавить», чтобы добавить настройки службы DNS</w:t>
      </w:r>
    </w:p>
    <w:p w:rsidR="00333936" w:rsidRPr="00333936" w:rsidRDefault="00333936" w:rsidP="00333936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333936">
        <w:rPr>
          <w:rFonts w:ascii="Alice" w:eastAsia="Times New Roman" w:hAnsi="Alice" w:cs="Times New Roman"/>
          <w:noProof/>
          <w:color w:val="000000"/>
          <w:sz w:val="30"/>
          <w:szCs w:val="30"/>
          <w:lang w:eastAsia="ru-RU"/>
        </w:rPr>
        <w:lastRenderedPageBreak/>
        <w:drawing>
          <wp:inline distT="0" distB="0" distL="0" distR="0" wp14:anchorId="1B66BA2E" wp14:editId="4268190B">
            <wp:extent cx="8143875" cy="5229225"/>
            <wp:effectExtent l="0" t="0" r="9525" b="9525"/>
            <wp:docPr id="13" name="Рисунок 13" descr="Настройка DNS службы на сервер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Настройка DNS службы на сервере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43875" cy="522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3936" w:rsidRPr="00333936" w:rsidRDefault="00333936" w:rsidP="00333936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с. Настройте глобальные настройки сервера Cisco.com.</w:t>
      </w:r>
    </w:p>
    <w:p w:rsidR="00333936" w:rsidRPr="00333936" w:rsidRDefault="00333936" w:rsidP="00333936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Выберите вкладку «Конфигурация». Нажмите «Настройки» в левой панели. Настройте глобальные настройки сервера следующим образом:</w:t>
      </w:r>
    </w:p>
    <w:p w:rsidR="00333936" w:rsidRPr="00333936" w:rsidRDefault="00333936" w:rsidP="00333936">
      <w:pPr>
        <w:numPr>
          <w:ilvl w:val="0"/>
          <w:numId w:val="4"/>
        </w:numPr>
        <w:spacing w:after="0" w:line="240" w:lineRule="auto"/>
        <w:ind w:left="225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3393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Выберите Статический</w:t>
      </w:r>
    </w:p>
    <w:p w:rsidR="00333936" w:rsidRPr="00333936" w:rsidRDefault="00333936" w:rsidP="00333936">
      <w:pPr>
        <w:numPr>
          <w:ilvl w:val="0"/>
          <w:numId w:val="4"/>
        </w:numPr>
        <w:spacing w:after="0" w:line="240" w:lineRule="auto"/>
        <w:ind w:left="225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3393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Шлюз: 208.67.220.1</w:t>
      </w:r>
    </w:p>
    <w:p w:rsidR="00333936" w:rsidRPr="00333936" w:rsidRDefault="00333936" w:rsidP="00333936">
      <w:pPr>
        <w:numPr>
          <w:ilvl w:val="0"/>
          <w:numId w:val="4"/>
        </w:numPr>
        <w:spacing w:after="0" w:line="240" w:lineRule="auto"/>
        <w:ind w:left="225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3393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DNS-сервер: 208.67.220.220</w:t>
      </w:r>
    </w:p>
    <w:p w:rsidR="00333936" w:rsidRPr="00333936" w:rsidRDefault="00333936" w:rsidP="00333936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333936">
        <w:rPr>
          <w:rFonts w:ascii="Alice" w:eastAsia="Times New Roman" w:hAnsi="Alice" w:cs="Times New Roman"/>
          <w:noProof/>
          <w:color w:val="000000"/>
          <w:sz w:val="30"/>
          <w:szCs w:val="30"/>
          <w:lang w:eastAsia="ru-RU"/>
        </w:rPr>
        <w:lastRenderedPageBreak/>
        <w:drawing>
          <wp:inline distT="0" distB="0" distL="0" distR="0" wp14:anchorId="4F014622" wp14:editId="07248B13">
            <wp:extent cx="8162925" cy="5267325"/>
            <wp:effectExtent l="0" t="0" r="9525" b="9525"/>
            <wp:docPr id="14" name="Рисунок 14" descr="Глобальные настройки у серве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Глобальные настройки у сервера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62925" cy="526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3936" w:rsidRPr="00333936" w:rsidRDefault="00333936" w:rsidP="00333936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д. Настройте параметры интерфейса FastEthernet0 сервера Cisco.com.</w:t>
      </w:r>
    </w:p>
    <w:p w:rsidR="00333936" w:rsidRPr="00333936" w:rsidRDefault="00333936" w:rsidP="00333936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Нажмите «</w:t>
      </w:r>
      <w:proofErr w:type="spellStart"/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FastEthernet</w:t>
      </w:r>
      <w:proofErr w:type="spellEnd"/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» в левой панели вкладки «Конфигурация». Настройте параметры интерфейса </w:t>
      </w:r>
      <w:proofErr w:type="spellStart"/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FastEthernet</w:t>
      </w:r>
      <w:proofErr w:type="spellEnd"/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 на сервере следующим образом:</w:t>
      </w:r>
    </w:p>
    <w:p w:rsidR="00333936" w:rsidRPr="00333936" w:rsidRDefault="00333936" w:rsidP="00333936">
      <w:pPr>
        <w:numPr>
          <w:ilvl w:val="0"/>
          <w:numId w:val="5"/>
        </w:numPr>
        <w:spacing w:after="0" w:line="240" w:lineRule="auto"/>
        <w:ind w:left="225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3393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Выберите «Статический» при настройке IP-адреса</w:t>
      </w:r>
    </w:p>
    <w:p w:rsidR="00333936" w:rsidRPr="00333936" w:rsidRDefault="00333936" w:rsidP="00333936">
      <w:pPr>
        <w:numPr>
          <w:ilvl w:val="0"/>
          <w:numId w:val="5"/>
        </w:numPr>
        <w:spacing w:after="0" w:line="240" w:lineRule="auto"/>
        <w:ind w:left="225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3393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IP-адрес: 208.67.220.220</w:t>
      </w:r>
    </w:p>
    <w:p w:rsidR="00333936" w:rsidRPr="00333936" w:rsidRDefault="00333936" w:rsidP="00333936">
      <w:pPr>
        <w:numPr>
          <w:ilvl w:val="0"/>
          <w:numId w:val="5"/>
        </w:numPr>
        <w:spacing w:after="0" w:line="240" w:lineRule="auto"/>
        <w:ind w:left="225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3393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Маска подсети: 255.255.255.0</w:t>
      </w:r>
    </w:p>
    <w:p w:rsidR="00333936" w:rsidRPr="00333936" w:rsidRDefault="00333936" w:rsidP="00333936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333936">
        <w:rPr>
          <w:rFonts w:ascii="Alice" w:eastAsia="Times New Roman" w:hAnsi="Alice" w:cs="Times New Roman"/>
          <w:noProof/>
          <w:color w:val="000000"/>
          <w:sz w:val="30"/>
          <w:szCs w:val="30"/>
          <w:lang w:eastAsia="ru-RU"/>
        </w:rPr>
        <w:lastRenderedPageBreak/>
        <w:drawing>
          <wp:inline distT="0" distB="0" distL="0" distR="0" wp14:anchorId="7EEC74DE" wp14:editId="7A8DD0C5">
            <wp:extent cx="8086725" cy="5267325"/>
            <wp:effectExtent l="0" t="0" r="9525" b="9525"/>
            <wp:docPr id="15" name="Рисунок 15" descr="Настройка ethernet интерфейса у серве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Настройка ethernet интерфейса у сервера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86725" cy="526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3936" w:rsidRPr="00333936" w:rsidRDefault="00333936" w:rsidP="00333936">
      <w:pPr>
        <w:spacing w:after="225" w:line="240" w:lineRule="auto"/>
        <w:outlineLvl w:val="1"/>
        <w:rPr>
          <w:rFonts w:ascii="Alice" w:eastAsia="Times New Roman" w:hAnsi="Alice" w:cs="Times New Roman"/>
          <w:b/>
          <w:bCs/>
          <w:color w:val="3F282F"/>
          <w:sz w:val="37"/>
          <w:szCs w:val="37"/>
          <w:lang w:eastAsia="ru-RU"/>
        </w:rPr>
      </w:pPr>
      <w:r w:rsidRPr="00333936">
        <w:rPr>
          <w:rFonts w:ascii="Alice" w:eastAsia="Times New Roman" w:hAnsi="Alice" w:cs="Times New Roman"/>
          <w:b/>
          <w:bCs/>
          <w:color w:val="3F282F"/>
          <w:sz w:val="37"/>
          <w:szCs w:val="37"/>
          <w:lang w:eastAsia="ru-RU"/>
        </w:rPr>
        <w:t>Проверка подключения</w:t>
      </w:r>
    </w:p>
    <w:p w:rsidR="00333936" w:rsidRPr="00333936" w:rsidRDefault="00333936" w:rsidP="00333936">
      <w:pPr>
        <w:spacing w:after="225" w:line="240" w:lineRule="auto"/>
        <w:outlineLvl w:val="2"/>
        <w:rPr>
          <w:rFonts w:ascii="Alice" w:eastAsia="Times New Roman" w:hAnsi="Alice" w:cs="Times New Roman"/>
          <w:b/>
          <w:bCs/>
          <w:color w:val="3F282F"/>
          <w:sz w:val="34"/>
          <w:szCs w:val="34"/>
          <w:lang w:eastAsia="ru-RU"/>
        </w:rPr>
      </w:pPr>
      <w:r w:rsidRPr="00333936">
        <w:rPr>
          <w:rFonts w:ascii="Alice" w:eastAsia="Times New Roman" w:hAnsi="Alice" w:cs="Times New Roman"/>
          <w:b/>
          <w:bCs/>
          <w:color w:val="3F282F"/>
          <w:sz w:val="34"/>
          <w:szCs w:val="34"/>
          <w:lang w:eastAsia="ru-RU"/>
        </w:rPr>
        <w:t>Обновите настройки IPv4 на ПК</w:t>
      </w:r>
    </w:p>
    <w:p w:rsidR="00333936" w:rsidRPr="00333936" w:rsidRDefault="00333936" w:rsidP="00333936">
      <w:pPr>
        <w:spacing w:after="0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a. Убедитесь, что ПК получает информацию о конфигурации IPv4 от DHCP.</w:t>
      </w:r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br/>
        <w:t xml:space="preserve">Нажмите на ПК в рабочем пространстве </w:t>
      </w:r>
      <w:proofErr w:type="spellStart"/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Packet</w:t>
      </w:r>
      <w:proofErr w:type="spellEnd"/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 </w:t>
      </w:r>
      <w:proofErr w:type="spellStart"/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Tracer</w:t>
      </w:r>
      <w:proofErr w:type="spellEnd"/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 </w:t>
      </w:r>
      <w:proofErr w:type="spellStart"/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Logical</w:t>
      </w:r>
      <w:proofErr w:type="spellEnd"/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, а затем выберите вкладку </w:t>
      </w:r>
      <w:proofErr w:type="spellStart"/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Desktop</w:t>
      </w:r>
      <w:proofErr w:type="spellEnd"/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 в окне конфигурации ПК.</w:t>
      </w:r>
    </w:p>
    <w:p w:rsidR="00333936" w:rsidRPr="00333936" w:rsidRDefault="00333936" w:rsidP="00333936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Нажмите значок командной строки</w:t>
      </w:r>
    </w:p>
    <w:p w:rsidR="00333936" w:rsidRPr="00333936" w:rsidRDefault="00333936" w:rsidP="00333936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333936">
        <w:rPr>
          <w:rFonts w:ascii="Alice" w:eastAsia="Times New Roman" w:hAnsi="Alice" w:cs="Times New Roman"/>
          <w:noProof/>
          <w:color w:val="000000"/>
          <w:sz w:val="30"/>
          <w:szCs w:val="30"/>
          <w:lang w:eastAsia="ru-RU"/>
        </w:rPr>
        <w:lastRenderedPageBreak/>
        <w:drawing>
          <wp:inline distT="0" distB="0" distL="0" distR="0" wp14:anchorId="504C65C7" wp14:editId="190DAFF6">
            <wp:extent cx="6429375" cy="3009900"/>
            <wp:effectExtent l="0" t="0" r="9525" b="0"/>
            <wp:docPr id="16" name="Рисунок 16" descr="Сброс настроек на П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Сброс настроек на ПК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300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3936" w:rsidRPr="00333936" w:rsidRDefault="00333936" w:rsidP="00333936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б. Проверить подключение к серверу Cisco.com с ПК</w:t>
      </w:r>
    </w:p>
    <w:p w:rsidR="00333936" w:rsidRPr="00333936" w:rsidRDefault="00333936" w:rsidP="00333936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Из командной строки, выдающей команду </w:t>
      </w:r>
      <w:proofErr w:type="spellStart"/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ping</w:t>
      </w:r>
      <w:proofErr w:type="spellEnd"/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 Cisco.com. Для возврата </w:t>
      </w:r>
      <w:proofErr w:type="spellStart"/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ping</w:t>
      </w:r>
      <w:proofErr w:type="spellEnd"/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 может потребоваться несколько секунд. Необходимо получить четыре ответа, как показано на рисунке.</w:t>
      </w:r>
    </w:p>
    <w:p w:rsidR="00333936" w:rsidRPr="00333936" w:rsidRDefault="00333936" w:rsidP="00333936">
      <w:pPr>
        <w:spacing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333936">
        <w:rPr>
          <w:rFonts w:ascii="Alice" w:eastAsia="Times New Roman" w:hAnsi="Alice" w:cs="Times New Roman"/>
          <w:noProof/>
          <w:color w:val="000000"/>
          <w:sz w:val="30"/>
          <w:szCs w:val="30"/>
          <w:lang w:eastAsia="ru-RU"/>
        </w:rPr>
        <w:drawing>
          <wp:inline distT="0" distB="0" distL="0" distR="0" wp14:anchorId="1DE96A52" wp14:editId="3EF1E63A">
            <wp:extent cx="6334125" cy="4257675"/>
            <wp:effectExtent l="0" t="0" r="9525" b="9525"/>
            <wp:docPr id="17" name="Рисунок 17" descr="Проверка соединения с серверо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Проверка соединения с сервером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4125" cy="425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74C4" w:rsidRDefault="003A74C4"/>
    <w:sectPr w:rsidR="003A74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obster">
    <w:altName w:val="Times New Roman"/>
    <w:panose1 w:val="00000000000000000000"/>
    <w:charset w:val="00"/>
    <w:family w:val="roman"/>
    <w:notTrueType/>
    <w:pitch w:val="default"/>
  </w:font>
  <w:font w:name="Alice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654325"/>
    <w:multiLevelType w:val="multilevel"/>
    <w:tmpl w:val="536CC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2733018"/>
    <w:multiLevelType w:val="multilevel"/>
    <w:tmpl w:val="69D6A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43F7A1F"/>
    <w:multiLevelType w:val="multilevel"/>
    <w:tmpl w:val="73D648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8C31F5E"/>
    <w:multiLevelType w:val="multilevel"/>
    <w:tmpl w:val="2C4A6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2932FBA"/>
    <w:multiLevelType w:val="multilevel"/>
    <w:tmpl w:val="41445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3936"/>
    <w:rsid w:val="000F36F8"/>
    <w:rsid w:val="00333936"/>
    <w:rsid w:val="003A74C4"/>
    <w:rsid w:val="00A97483"/>
    <w:rsid w:val="00FA7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AD7314-A886-4C38-9076-CA2D86EB4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096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424930">
          <w:marLeft w:val="225"/>
          <w:marRight w:val="225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1381</Words>
  <Characters>7876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2021-08-22T11:51:00Z</dcterms:created>
  <dcterms:modified xsi:type="dcterms:W3CDTF">2021-08-22T11:51:00Z</dcterms:modified>
</cp:coreProperties>
</file>